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335" w:rsidRDefault="002A5335" w:rsidP="00A7624A">
      <w:pPr>
        <w:widowControl/>
        <w:shd w:val="clear" w:color="auto" w:fill="FFFFFF"/>
        <w:spacing w:line="440" w:lineRule="atLeast"/>
        <w:jc w:val="center"/>
        <w:rPr>
          <w:rFonts w:ascii="黑体" w:eastAsia="黑体" w:hAnsi="黑体" w:cs="宋体"/>
          <w:color w:val="333333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四川省</w:t>
      </w:r>
      <w:r w:rsidRPr="001200F4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现代设计与文化研究</w:t>
      </w:r>
      <w:r w:rsidR="002E42F4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中心</w:t>
      </w:r>
      <w:r w:rsidRPr="001200F4">
        <w:rPr>
          <w:rFonts w:ascii="黑体" w:eastAsia="黑体" w:hAnsi="黑体" w:cs="宋体"/>
          <w:color w:val="333333"/>
          <w:kern w:val="0"/>
          <w:sz w:val="28"/>
          <w:szCs w:val="28"/>
        </w:rPr>
        <w:t>201</w:t>
      </w:r>
      <w:r w:rsidR="008E27AD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4</w:t>
      </w:r>
      <w:bookmarkStart w:id="0" w:name="_GoBack"/>
      <w:bookmarkEnd w:id="0"/>
      <w:r w:rsidRPr="001200F4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年度课题申报指南</w:t>
      </w:r>
    </w:p>
    <w:p w:rsidR="00A7624A" w:rsidRPr="001200F4" w:rsidRDefault="00A7624A" w:rsidP="00A7624A">
      <w:pPr>
        <w:widowControl/>
        <w:shd w:val="clear" w:color="auto" w:fill="FFFFFF"/>
        <w:spacing w:line="440" w:lineRule="atLeast"/>
        <w:jc w:val="center"/>
        <w:rPr>
          <w:rFonts w:ascii="黑体" w:eastAsia="黑体" w:hAnsi="黑体" w:cs="宋体"/>
          <w:color w:val="333333"/>
          <w:kern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3118"/>
        <w:gridCol w:w="3736"/>
      </w:tblGrid>
      <w:tr w:rsidR="002A5335" w:rsidRPr="004A4990" w:rsidTr="004C1722">
        <w:trPr>
          <w:trHeight w:val="773"/>
        </w:trPr>
        <w:tc>
          <w:tcPr>
            <w:tcW w:w="1668" w:type="dxa"/>
            <w:vAlign w:val="center"/>
          </w:tcPr>
          <w:p w:rsidR="002A5335" w:rsidRPr="001200F4" w:rsidRDefault="002A5335" w:rsidP="004C1722">
            <w:pPr>
              <w:jc w:val="center"/>
              <w:rPr>
                <w:b/>
                <w:kern w:val="0"/>
                <w:sz w:val="22"/>
              </w:rPr>
            </w:pPr>
            <w:r w:rsidRPr="001200F4">
              <w:rPr>
                <w:rFonts w:hint="eastAsia"/>
                <w:b/>
                <w:kern w:val="0"/>
                <w:sz w:val="22"/>
              </w:rPr>
              <w:t>研究方向</w:t>
            </w:r>
          </w:p>
        </w:tc>
        <w:tc>
          <w:tcPr>
            <w:tcW w:w="3118" w:type="dxa"/>
            <w:vAlign w:val="center"/>
          </w:tcPr>
          <w:p w:rsidR="002A5335" w:rsidRPr="001200F4" w:rsidRDefault="002A5335" w:rsidP="004C1722">
            <w:pPr>
              <w:jc w:val="center"/>
              <w:rPr>
                <w:b/>
                <w:kern w:val="0"/>
                <w:sz w:val="22"/>
              </w:rPr>
            </w:pPr>
            <w:r w:rsidRPr="001200F4">
              <w:rPr>
                <w:rFonts w:hint="eastAsia"/>
                <w:b/>
                <w:kern w:val="0"/>
                <w:sz w:val="22"/>
              </w:rPr>
              <w:t>重大项目</w:t>
            </w:r>
          </w:p>
        </w:tc>
        <w:tc>
          <w:tcPr>
            <w:tcW w:w="3736" w:type="dxa"/>
            <w:vAlign w:val="center"/>
          </w:tcPr>
          <w:p w:rsidR="002A5335" w:rsidRPr="001200F4" w:rsidRDefault="002A5335" w:rsidP="004C1722">
            <w:pPr>
              <w:jc w:val="center"/>
              <w:rPr>
                <w:b/>
                <w:kern w:val="0"/>
                <w:sz w:val="22"/>
              </w:rPr>
            </w:pPr>
            <w:r w:rsidRPr="001200F4">
              <w:rPr>
                <w:rFonts w:hint="eastAsia"/>
                <w:b/>
                <w:kern w:val="0"/>
                <w:sz w:val="22"/>
              </w:rPr>
              <w:t>一般项目</w:t>
            </w:r>
          </w:p>
        </w:tc>
      </w:tr>
      <w:tr w:rsidR="002A5335" w:rsidRPr="004A4990" w:rsidTr="004C1722">
        <w:trPr>
          <w:trHeight w:val="3112"/>
        </w:trPr>
        <w:tc>
          <w:tcPr>
            <w:tcW w:w="1668" w:type="dxa"/>
            <w:vAlign w:val="center"/>
          </w:tcPr>
          <w:p w:rsidR="002A5335" w:rsidRPr="004A4990" w:rsidRDefault="002A5335" w:rsidP="004C1722">
            <w:pPr>
              <w:jc w:val="center"/>
              <w:rPr>
                <w:kern w:val="0"/>
                <w:szCs w:val="20"/>
              </w:rPr>
            </w:pPr>
            <w:r w:rsidRPr="004A4990">
              <w:rPr>
                <w:b/>
                <w:kern w:val="0"/>
                <w:sz w:val="20"/>
                <w:szCs w:val="20"/>
              </w:rPr>
              <w:t>1</w:t>
            </w:r>
            <w:r w:rsidRPr="004A4990">
              <w:rPr>
                <w:rFonts w:hint="eastAsia"/>
                <w:b/>
                <w:kern w:val="0"/>
                <w:sz w:val="20"/>
                <w:szCs w:val="20"/>
              </w:rPr>
              <w:t>、现代设计技术研究</w:t>
            </w:r>
          </w:p>
        </w:tc>
        <w:tc>
          <w:tcPr>
            <w:tcW w:w="3118" w:type="dxa"/>
            <w:vAlign w:val="center"/>
          </w:tcPr>
          <w:p w:rsidR="002A5335" w:rsidRPr="004A4990" w:rsidRDefault="002A5335" w:rsidP="004C1722">
            <w:pPr>
              <w:numPr>
                <w:ilvl w:val="0"/>
                <w:numId w:val="1"/>
              </w:numPr>
              <w:rPr>
                <w:kern w:val="0"/>
                <w:sz w:val="20"/>
                <w:szCs w:val="21"/>
              </w:rPr>
            </w:pPr>
            <w:r w:rsidRPr="004A4990">
              <w:rPr>
                <w:rFonts w:hint="eastAsia"/>
                <w:kern w:val="0"/>
                <w:sz w:val="20"/>
                <w:szCs w:val="21"/>
              </w:rPr>
              <w:t>大数据与工业设计信息平台建设研究</w:t>
            </w:r>
          </w:p>
          <w:p w:rsidR="002A5335" w:rsidRPr="004A4990" w:rsidRDefault="002A5335" w:rsidP="004C1722">
            <w:pPr>
              <w:numPr>
                <w:ilvl w:val="0"/>
                <w:numId w:val="1"/>
              </w:numPr>
              <w:rPr>
                <w:kern w:val="0"/>
                <w:sz w:val="18"/>
                <w:szCs w:val="18"/>
              </w:rPr>
            </w:pPr>
            <w:r w:rsidRPr="004A4990">
              <w:rPr>
                <w:rFonts w:hint="eastAsia"/>
                <w:kern w:val="0"/>
                <w:sz w:val="20"/>
                <w:szCs w:val="21"/>
              </w:rPr>
              <w:t>现代设计推动四川工业产品升级的路径研究</w:t>
            </w:r>
          </w:p>
          <w:p w:rsidR="002A5335" w:rsidRPr="004A4990" w:rsidRDefault="002A5335" w:rsidP="004C1722">
            <w:pPr>
              <w:rPr>
                <w:kern w:val="0"/>
                <w:szCs w:val="20"/>
              </w:rPr>
            </w:pPr>
          </w:p>
        </w:tc>
        <w:tc>
          <w:tcPr>
            <w:tcW w:w="3736" w:type="dxa"/>
            <w:vAlign w:val="center"/>
          </w:tcPr>
          <w:p w:rsidR="002A5335" w:rsidRPr="004A4990" w:rsidRDefault="002A5335" w:rsidP="004C1722">
            <w:pPr>
              <w:numPr>
                <w:ilvl w:val="0"/>
                <w:numId w:val="3"/>
              </w:numPr>
              <w:rPr>
                <w:kern w:val="0"/>
                <w:sz w:val="20"/>
                <w:szCs w:val="21"/>
              </w:rPr>
            </w:pPr>
            <w:r w:rsidRPr="004A4990">
              <w:rPr>
                <w:rFonts w:hint="eastAsia"/>
                <w:kern w:val="0"/>
                <w:sz w:val="20"/>
                <w:szCs w:val="21"/>
              </w:rPr>
              <w:t>现代设计评价方法研究</w:t>
            </w:r>
          </w:p>
          <w:p w:rsidR="002A5335" w:rsidRPr="004A4990" w:rsidRDefault="002A5335" w:rsidP="004C1722">
            <w:pPr>
              <w:numPr>
                <w:ilvl w:val="0"/>
                <w:numId w:val="3"/>
              </w:numPr>
              <w:rPr>
                <w:kern w:val="0"/>
                <w:sz w:val="20"/>
                <w:szCs w:val="21"/>
              </w:rPr>
            </w:pPr>
            <w:r w:rsidRPr="004A4990">
              <w:rPr>
                <w:rFonts w:hint="eastAsia"/>
                <w:kern w:val="0"/>
                <w:sz w:val="20"/>
                <w:szCs w:val="21"/>
              </w:rPr>
              <w:t>产品现代设计方法研究</w:t>
            </w:r>
          </w:p>
          <w:p w:rsidR="002A5335" w:rsidRPr="004A4990" w:rsidRDefault="002A5335" w:rsidP="004C1722">
            <w:pPr>
              <w:numPr>
                <w:ilvl w:val="0"/>
                <w:numId w:val="3"/>
              </w:numPr>
              <w:rPr>
                <w:kern w:val="0"/>
                <w:sz w:val="20"/>
                <w:szCs w:val="21"/>
              </w:rPr>
            </w:pPr>
            <w:r w:rsidRPr="004A4990">
              <w:rPr>
                <w:rFonts w:hint="eastAsia"/>
                <w:kern w:val="0"/>
                <w:sz w:val="20"/>
                <w:szCs w:val="21"/>
              </w:rPr>
              <w:t>大数据下的现代设计方法优化研究、</w:t>
            </w:r>
          </w:p>
          <w:p w:rsidR="002A5335" w:rsidRPr="004A4990" w:rsidRDefault="002A5335" w:rsidP="004C1722">
            <w:pPr>
              <w:numPr>
                <w:ilvl w:val="0"/>
                <w:numId w:val="3"/>
              </w:numPr>
              <w:rPr>
                <w:kern w:val="0"/>
                <w:sz w:val="20"/>
                <w:szCs w:val="21"/>
              </w:rPr>
            </w:pPr>
            <w:r w:rsidRPr="004A4990">
              <w:rPr>
                <w:rFonts w:hint="eastAsia"/>
                <w:kern w:val="0"/>
                <w:sz w:val="20"/>
                <w:szCs w:val="21"/>
              </w:rPr>
              <w:t>现代交通工具的可持续、新能源、人文化设计</w:t>
            </w:r>
          </w:p>
          <w:p w:rsidR="002A5335" w:rsidRPr="004A4990" w:rsidRDefault="002A5335" w:rsidP="004C1722">
            <w:pPr>
              <w:numPr>
                <w:ilvl w:val="0"/>
                <w:numId w:val="3"/>
              </w:numPr>
              <w:rPr>
                <w:kern w:val="0"/>
                <w:sz w:val="20"/>
                <w:szCs w:val="21"/>
              </w:rPr>
            </w:pPr>
            <w:r w:rsidRPr="004A4990">
              <w:rPr>
                <w:rFonts w:hint="eastAsia"/>
                <w:kern w:val="0"/>
                <w:sz w:val="20"/>
                <w:szCs w:val="21"/>
              </w:rPr>
              <w:t>地域性材料应用研究</w:t>
            </w:r>
          </w:p>
          <w:p w:rsidR="002A5335" w:rsidRPr="004A4990" w:rsidRDefault="002A5335" w:rsidP="004C1722">
            <w:pPr>
              <w:numPr>
                <w:ilvl w:val="0"/>
                <w:numId w:val="3"/>
              </w:numPr>
              <w:rPr>
                <w:kern w:val="0"/>
                <w:sz w:val="18"/>
                <w:szCs w:val="18"/>
              </w:rPr>
            </w:pPr>
            <w:r w:rsidRPr="004A4990">
              <w:rPr>
                <w:rFonts w:hint="eastAsia"/>
                <w:kern w:val="0"/>
                <w:sz w:val="20"/>
                <w:szCs w:val="21"/>
              </w:rPr>
              <w:t>现代服务设计研究</w:t>
            </w:r>
          </w:p>
        </w:tc>
      </w:tr>
      <w:tr w:rsidR="002A5335" w:rsidRPr="004A4990" w:rsidTr="004C1722">
        <w:trPr>
          <w:trHeight w:val="3096"/>
        </w:trPr>
        <w:tc>
          <w:tcPr>
            <w:tcW w:w="1668" w:type="dxa"/>
            <w:vAlign w:val="center"/>
          </w:tcPr>
          <w:p w:rsidR="002A5335" w:rsidRPr="004A4990" w:rsidRDefault="002A5335" w:rsidP="004C1722">
            <w:pPr>
              <w:spacing w:line="360" w:lineRule="auto"/>
              <w:rPr>
                <w:b/>
                <w:kern w:val="0"/>
                <w:sz w:val="20"/>
                <w:szCs w:val="20"/>
              </w:rPr>
            </w:pPr>
            <w:r w:rsidRPr="004A4990">
              <w:rPr>
                <w:b/>
                <w:kern w:val="0"/>
                <w:sz w:val="20"/>
                <w:szCs w:val="20"/>
              </w:rPr>
              <w:t>2</w:t>
            </w:r>
            <w:r w:rsidRPr="004A4990">
              <w:rPr>
                <w:rFonts w:hint="eastAsia"/>
                <w:b/>
                <w:kern w:val="0"/>
                <w:sz w:val="20"/>
                <w:szCs w:val="20"/>
              </w:rPr>
              <w:t>、设计文化研究</w:t>
            </w:r>
          </w:p>
          <w:p w:rsidR="002A5335" w:rsidRPr="004A4990" w:rsidRDefault="002A5335" w:rsidP="004C1722">
            <w:pPr>
              <w:rPr>
                <w:kern w:val="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2A5335" w:rsidRPr="004A4990" w:rsidRDefault="002A5335" w:rsidP="004C1722">
            <w:pPr>
              <w:numPr>
                <w:ilvl w:val="0"/>
                <w:numId w:val="2"/>
              </w:numPr>
              <w:rPr>
                <w:kern w:val="0"/>
                <w:sz w:val="20"/>
                <w:szCs w:val="21"/>
              </w:rPr>
            </w:pPr>
            <w:r w:rsidRPr="004A4990">
              <w:rPr>
                <w:rFonts w:hint="eastAsia"/>
                <w:kern w:val="0"/>
                <w:sz w:val="20"/>
                <w:szCs w:val="21"/>
              </w:rPr>
              <w:t>城市历史文化与城市视觉形象识别系统</w:t>
            </w:r>
          </w:p>
          <w:p w:rsidR="002A5335" w:rsidRPr="004A4990" w:rsidRDefault="002A5335" w:rsidP="004C1722">
            <w:pPr>
              <w:numPr>
                <w:ilvl w:val="0"/>
                <w:numId w:val="2"/>
              </w:numPr>
              <w:rPr>
                <w:kern w:val="0"/>
                <w:szCs w:val="20"/>
              </w:rPr>
            </w:pPr>
            <w:r w:rsidRPr="004A4990">
              <w:rPr>
                <w:rFonts w:hint="eastAsia"/>
                <w:kern w:val="0"/>
                <w:sz w:val="20"/>
                <w:szCs w:val="21"/>
              </w:rPr>
              <w:t>中外古城镇和历史建筑的保护及开发比较研究。</w:t>
            </w:r>
          </w:p>
        </w:tc>
        <w:tc>
          <w:tcPr>
            <w:tcW w:w="3736" w:type="dxa"/>
            <w:vAlign w:val="center"/>
          </w:tcPr>
          <w:p w:rsidR="002A5335" w:rsidRPr="004A4990" w:rsidRDefault="002A5335" w:rsidP="004C1722">
            <w:pPr>
              <w:numPr>
                <w:ilvl w:val="0"/>
                <w:numId w:val="4"/>
              </w:numPr>
              <w:rPr>
                <w:kern w:val="0"/>
                <w:sz w:val="20"/>
                <w:szCs w:val="21"/>
              </w:rPr>
            </w:pPr>
            <w:r w:rsidRPr="004A4990">
              <w:rPr>
                <w:rFonts w:hint="eastAsia"/>
                <w:kern w:val="0"/>
                <w:sz w:val="20"/>
                <w:szCs w:val="21"/>
              </w:rPr>
              <w:t>新型文化（创意）产业基地的运行模式研究</w:t>
            </w:r>
          </w:p>
          <w:p w:rsidR="002A5335" w:rsidRPr="004A4990" w:rsidRDefault="002A5335" w:rsidP="004C1722">
            <w:pPr>
              <w:numPr>
                <w:ilvl w:val="0"/>
                <w:numId w:val="4"/>
              </w:numPr>
              <w:rPr>
                <w:kern w:val="0"/>
                <w:sz w:val="20"/>
                <w:szCs w:val="21"/>
              </w:rPr>
            </w:pPr>
            <w:r w:rsidRPr="004A4990">
              <w:rPr>
                <w:rFonts w:hint="eastAsia"/>
                <w:kern w:val="0"/>
                <w:sz w:val="20"/>
                <w:szCs w:val="21"/>
              </w:rPr>
              <w:t>文化贸易与四川文化产品的国际化推广。</w:t>
            </w:r>
          </w:p>
          <w:p w:rsidR="002A5335" w:rsidRPr="004A4990" w:rsidRDefault="002A5335" w:rsidP="004C1722">
            <w:pPr>
              <w:numPr>
                <w:ilvl w:val="0"/>
                <w:numId w:val="4"/>
              </w:numPr>
              <w:rPr>
                <w:kern w:val="0"/>
                <w:sz w:val="20"/>
                <w:szCs w:val="21"/>
              </w:rPr>
            </w:pPr>
            <w:r w:rsidRPr="004A4990">
              <w:rPr>
                <w:rFonts w:hint="eastAsia"/>
                <w:kern w:val="0"/>
                <w:sz w:val="20"/>
                <w:szCs w:val="21"/>
              </w:rPr>
              <w:t>现代城市文化生态系统研究</w:t>
            </w:r>
          </w:p>
          <w:p w:rsidR="002A5335" w:rsidRPr="004A4990" w:rsidRDefault="002A5335" w:rsidP="004C1722">
            <w:pPr>
              <w:numPr>
                <w:ilvl w:val="0"/>
                <w:numId w:val="4"/>
              </w:numPr>
              <w:rPr>
                <w:kern w:val="0"/>
                <w:sz w:val="20"/>
                <w:szCs w:val="21"/>
              </w:rPr>
            </w:pPr>
            <w:r w:rsidRPr="004A4990">
              <w:rPr>
                <w:rFonts w:hint="eastAsia"/>
                <w:kern w:val="0"/>
                <w:sz w:val="20"/>
                <w:szCs w:val="21"/>
              </w:rPr>
              <w:t>视觉传达与城市信息服务</w:t>
            </w:r>
          </w:p>
          <w:p w:rsidR="002A5335" w:rsidRPr="004A4990" w:rsidRDefault="002A5335" w:rsidP="004C1722">
            <w:pPr>
              <w:numPr>
                <w:ilvl w:val="0"/>
                <w:numId w:val="4"/>
              </w:numPr>
              <w:rPr>
                <w:kern w:val="0"/>
                <w:sz w:val="20"/>
                <w:szCs w:val="21"/>
              </w:rPr>
            </w:pPr>
            <w:r w:rsidRPr="004A4990">
              <w:rPr>
                <w:rFonts w:hint="eastAsia"/>
                <w:kern w:val="0"/>
                <w:sz w:val="20"/>
                <w:szCs w:val="21"/>
              </w:rPr>
              <w:t>现代城市文化形象研究</w:t>
            </w:r>
          </w:p>
          <w:p w:rsidR="002A5335" w:rsidRPr="004A4990" w:rsidRDefault="002A5335" w:rsidP="004C1722">
            <w:pPr>
              <w:jc w:val="center"/>
              <w:rPr>
                <w:kern w:val="0"/>
                <w:szCs w:val="20"/>
              </w:rPr>
            </w:pPr>
          </w:p>
        </w:tc>
      </w:tr>
      <w:tr w:rsidR="002A5335" w:rsidRPr="004A4990" w:rsidTr="004C1722">
        <w:trPr>
          <w:trHeight w:val="4186"/>
        </w:trPr>
        <w:tc>
          <w:tcPr>
            <w:tcW w:w="1668" w:type="dxa"/>
            <w:vAlign w:val="center"/>
          </w:tcPr>
          <w:p w:rsidR="002A5335" w:rsidRPr="004A4990" w:rsidRDefault="002A5335" w:rsidP="007B04D5">
            <w:pPr>
              <w:ind w:firstLineChars="49" w:firstLine="98"/>
              <w:rPr>
                <w:b/>
                <w:kern w:val="0"/>
                <w:sz w:val="20"/>
                <w:szCs w:val="20"/>
              </w:rPr>
            </w:pPr>
            <w:r w:rsidRPr="004A4990">
              <w:rPr>
                <w:rFonts w:hint="eastAsia"/>
                <w:b/>
                <w:kern w:val="0"/>
                <w:sz w:val="20"/>
                <w:szCs w:val="20"/>
              </w:rPr>
              <w:t>3</w:t>
            </w:r>
            <w:r w:rsidRPr="004A4990">
              <w:rPr>
                <w:rFonts w:hint="eastAsia"/>
                <w:b/>
                <w:kern w:val="0"/>
                <w:sz w:val="20"/>
                <w:szCs w:val="20"/>
              </w:rPr>
              <w:t>、西部民族民间文化传承与创意产业研究</w:t>
            </w:r>
          </w:p>
          <w:p w:rsidR="002A5335" w:rsidRPr="004A4990" w:rsidRDefault="002A5335" w:rsidP="004C1722">
            <w:pPr>
              <w:jc w:val="center"/>
              <w:rPr>
                <w:kern w:val="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2A5335" w:rsidRPr="004A4990" w:rsidRDefault="002A5335" w:rsidP="004C1722">
            <w:pPr>
              <w:numPr>
                <w:ilvl w:val="0"/>
                <w:numId w:val="6"/>
              </w:numPr>
              <w:rPr>
                <w:kern w:val="0"/>
                <w:sz w:val="20"/>
                <w:szCs w:val="21"/>
              </w:rPr>
            </w:pPr>
            <w:r w:rsidRPr="004A4990">
              <w:rPr>
                <w:rFonts w:hint="eastAsia"/>
                <w:kern w:val="0"/>
                <w:sz w:val="20"/>
                <w:szCs w:val="21"/>
              </w:rPr>
              <w:t>西部传统手工艺品的产业化研究</w:t>
            </w:r>
          </w:p>
          <w:p w:rsidR="002A5335" w:rsidRPr="004A4990" w:rsidRDefault="002A5335" w:rsidP="004C1722">
            <w:pPr>
              <w:numPr>
                <w:ilvl w:val="0"/>
                <w:numId w:val="6"/>
              </w:numPr>
              <w:rPr>
                <w:kern w:val="0"/>
                <w:sz w:val="20"/>
                <w:szCs w:val="21"/>
              </w:rPr>
            </w:pPr>
            <w:r w:rsidRPr="004A4990">
              <w:rPr>
                <w:rFonts w:hint="eastAsia"/>
                <w:kern w:val="0"/>
                <w:sz w:val="20"/>
                <w:szCs w:val="21"/>
              </w:rPr>
              <w:t>地域历史文化元素在现代设计中的应用研究。</w:t>
            </w:r>
          </w:p>
          <w:p w:rsidR="002A5335" w:rsidRPr="004A4990" w:rsidRDefault="002A5335" w:rsidP="004C1722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3736" w:type="dxa"/>
            <w:vAlign w:val="center"/>
          </w:tcPr>
          <w:p w:rsidR="002A5335" w:rsidRPr="004A4990" w:rsidRDefault="002A5335" w:rsidP="004C1722">
            <w:pPr>
              <w:numPr>
                <w:ilvl w:val="0"/>
                <w:numId w:val="5"/>
              </w:numPr>
              <w:rPr>
                <w:kern w:val="0"/>
                <w:sz w:val="20"/>
                <w:szCs w:val="21"/>
              </w:rPr>
            </w:pPr>
            <w:r w:rsidRPr="004A4990">
              <w:rPr>
                <w:rFonts w:hint="eastAsia"/>
                <w:kern w:val="0"/>
                <w:sz w:val="20"/>
                <w:szCs w:val="21"/>
              </w:rPr>
              <w:t>衣、食、住、行中的设计创意产业</w:t>
            </w:r>
          </w:p>
          <w:p w:rsidR="002A5335" w:rsidRPr="004A4990" w:rsidRDefault="002A5335" w:rsidP="004C1722">
            <w:pPr>
              <w:numPr>
                <w:ilvl w:val="0"/>
                <w:numId w:val="5"/>
              </w:numPr>
              <w:rPr>
                <w:kern w:val="0"/>
                <w:sz w:val="20"/>
                <w:szCs w:val="21"/>
              </w:rPr>
            </w:pPr>
            <w:r w:rsidRPr="004A4990">
              <w:rPr>
                <w:rFonts w:hint="eastAsia"/>
                <w:kern w:val="0"/>
                <w:sz w:val="20"/>
                <w:szCs w:val="21"/>
              </w:rPr>
              <w:t>地区特色与文化记忆重构研究</w:t>
            </w:r>
          </w:p>
          <w:p w:rsidR="002A5335" w:rsidRPr="004A4990" w:rsidRDefault="002A5335" w:rsidP="004C1722">
            <w:pPr>
              <w:numPr>
                <w:ilvl w:val="0"/>
                <w:numId w:val="5"/>
              </w:numPr>
              <w:rPr>
                <w:kern w:val="0"/>
                <w:sz w:val="20"/>
                <w:szCs w:val="21"/>
              </w:rPr>
            </w:pPr>
            <w:r w:rsidRPr="004A4990">
              <w:rPr>
                <w:rFonts w:hint="eastAsia"/>
                <w:kern w:val="0"/>
                <w:sz w:val="20"/>
                <w:szCs w:val="21"/>
              </w:rPr>
              <w:t>城市建筑（或景观）设计与民族民间文化传承</w:t>
            </w:r>
          </w:p>
          <w:p w:rsidR="002A5335" w:rsidRPr="004A4990" w:rsidRDefault="002A5335" w:rsidP="004C1722">
            <w:pPr>
              <w:numPr>
                <w:ilvl w:val="0"/>
                <w:numId w:val="5"/>
              </w:numPr>
              <w:rPr>
                <w:kern w:val="0"/>
                <w:sz w:val="20"/>
                <w:szCs w:val="21"/>
              </w:rPr>
            </w:pPr>
            <w:r w:rsidRPr="004A4990">
              <w:rPr>
                <w:rFonts w:hint="eastAsia"/>
                <w:kern w:val="0"/>
                <w:sz w:val="20"/>
                <w:szCs w:val="21"/>
              </w:rPr>
              <w:t>四川地域文化的挖掘、提炼与民族民间艺术的品牌打造</w:t>
            </w:r>
          </w:p>
          <w:p w:rsidR="002A5335" w:rsidRPr="004A4990" w:rsidRDefault="002A5335" w:rsidP="004C1722">
            <w:pPr>
              <w:numPr>
                <w:ilvl w:val="0"/>
                <w:numId w:val="5"/>
              </w:numPr>
              <w:rPr>
                <w:kern w:val="0"/>
                <w:sz w:val="18"/>
                <w:szCs w:val="18"/>
              </w:rPr>
            </w:pPr>
            <w:r w:rsidRPr="004A4990">
              <w:rPr>
                <w:rFonts w:hint="eastAsia"/>
                <w:kern w:val="0"/>
                <w:sz w:val="20"/>
                <w:szCs w:val="21"/>
              </w:rPr>
              <w:t>传统建筑文化传承创新与当代城镇环境设计</w:t>
            </w:r>
          </w:p>
        </w:tc>
      </w:tr>
      <w:tr w:rsidR="002A5335" w:rsidRPr="004A4990" w:rsidTr="004C1722">
        <w:trPr>
          <w:trHeight w:val="610"/>
        </w:trPr>
        <w:tc>
          <w:tcPr>
            <w:tcW w:w="8522" w:type="dxa"/>
            <w:gridSpan w:val="3"/>
            <w:vAlign w:val="center"/>
          </w:tcPr>
          <w:p w:rsidR="002A5335" w:rsidRPr="004A4990" w:rsidRDefault="002A5335" w:rsidP="004C1722">
            <w:pPr>
              <w:rPr>
                <w:kern w:val="0"/>
                <w:sz w:val="18"/>
                <w:szCs w:val="18"/>
              </w:rPr>
            </w:pPr>
            <w:r w:rsidRPr="004A4990">
              <w:rPr>
                <w:rFonts w:hint="eastAsia"/>
                <w:kern w:val="0"/>
                <w:sz w:val="18"/>
                <w:szCs w:val="18"/>
              </w:rPr>
              <w:t>备注：以上选题为指导性题目，项目申请人也可根据中心研究方向和相关要求自行拟定题目</w:t>
            </w:r>
          </w:p>
        </w:tc>
      </w:tr>
    </w:tbl>
    <w:p w:rsidR="007E159A" w:rsidRPr="007B04D5" w:rsidRDefault="007E159A"/>
    <w:sectPr w:rsidR="007E159A" w:rsidRPr="007B04D5" w:rsidSect="00D63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12D" w:rsidRDefault="0004412D" w:rsidP="007B04D5">
      <w:r>
        <w:separator/>
      </w:r>
    </w:p>
  </w:endnote>
  <w:endnote w:type="continuationSeparator" w:id="0">
    <w:p w:rsidR="0004412D" w:rsidRDefault="0004412D" w:rsidP="007B04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12D" w:rsidRDefault="0004412D" w:rsidP="007B04D5">
      <w:r>
        <w:separator/>
      </w:r>
    </w:p>
  </w:footnote>
  <w:footnote w:type="continuationSeparator" w:id="0">
    <w:p w:rsidR="0004412D" w:rsidRDefault="0004412D" w:rsidP="007B04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50838"/>
    <w:multiLevelType w:val="hybridMultilevel"/>
    <w:tmpl w:val="CFDE0164"/>
    <w:lvl w:ilvl="0" w:tplc="9A621C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05828BA"/>
    <w:multiLevelType w:val="hybridMultilevel"/>
    <w:tmpl w:val="382C4892"/>
    <w:lvl w:ilvl="0" w:tplc="9A621C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4350048"/>
    <w:multiLevelType w:val="hybridMultilevel"/>
    <w:tmpl w:val="B95C7ADA"/>
    <w:lvl w:ilvl="0" w:tplc="193A249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D8B1889"/>
    <w:multiLevelType w:val="hybridMultilevel"/>
    <w:tmpl w:val="094055D2"/>
    <w:lvl w:ilvl="0" w:tplc="9A621C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72951BD6"/>
    <w:multiLevelType w:val="hybridMultilevel"/>
    <w:tmpl w:val="0D8E48B4"/>
    <w:lvl w:ilvl="0" w:tplc="9A621C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7D0A400C"/>
    <w:multiLevelType w:val="hybridMultilevel"/>
    <w:tmpl w:val="91341C6C"/>
    <w:lvl w:ilvl="0" w:tplc="9A621C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5335"/>
    <w:rsid w:val="0004412D"/>
    <w:rsid w:val="00186577"/>
    <w:rsid w:val="002A5335"/>
    <w:rsid w:val="002E42F4"/>
    <w:rsid w:val="002F3A31"/>
    <w:rsid w:val="007B04D5"/>
    <w:rsid w:val="007E159A"/>
    <w:rsid w:val="008E27AD"/>
    <w:rsid w:val="00A7624A"/>
    <w:rsid w:val="00AC3716"/>
    <w:rsid w:val="00E60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335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2">
    <w:name w:val="正文4号（缩进2字）"/>
    <w:basedOn w:val="a"/>
    <w:next w:val="a"/>
    <w:qFormat/>
    <w:rsid w:val="00186577"/>
    <w:pPr>
      <w:tabs>
        <w:tab w:val="left" w:pos="580"/>
        <w:tab w:val="left" w:pos="5225"/>
      </w:tabs>
      <w:adjustRightInd w:val="0"/>
      <w:spacing w:line="360" w:lineRule="auto"/>
      <w:ind w:firstLineChars="200" w:firstLine="480"/>
    </w:pPr>
    <w:rPr>
      <w:rFonts w:ascii="宋体" w:hAnsi="宋体"/>
    </w:rPr>
  </w:style>
  <w:style w:type="paragraph" w:customStyle="1" w:styleId="5">
    <w:name w:val="正文5号（缩进）"/>
    <w:basedOn w:val="a"/>
    <w:qFormat/>
    <w:rsid w:val="00186577"/>
    <w:pPr>
      <w:tabs>
        <w:tab w:val="left" w:pos="4208"/>
        <w:tab w:val="left" w:pos="6694"/>
      </w:tabs>
      <w:ind w:firstLineChars="200" w:firstLine="480"/>
    </w:pPr>
    <w:rPr>
      <w:rFonts w:ascii="Times New Roman" w:hAnsi="Times New Roman"/>
    </w:rPr>
  </w:style>
  <w:style w:type="paragraph" w:styleId="a3">
    <w:name w:val="header"/>
    <w:basedOn w:val="a"/>
    <w:link w:val="Char"/>
    <w:uiPriority w:val="99"/>
    <w:semiHidden/>
    <w:unhideWhenUsed/>
    <w:rsid w:val="007B04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04D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04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04D5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335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2">
    <w:name w:val="正文4号（缩进2字）"/>
    <w:basedOn w:val="a"/>
    <w:next w:val="a"/>
    <w:qFormat/>
    <w:rsid w:val="00186577"/>
    <w:pPr>
      <w:tabs>
        <w:tab w:val="left" w:pos="580"/>
        <w:tab w:val="left" w:pos="5225"/>
      </w:tabs>
      <w:adjustRightInd w:val="0"/>
      <w:spacing w:line="360" w:lineRule="auto"/>
      <w:ind w:firstLineChars="200" w:firstLine="480"/>
    </w:pPr>
    <w:rPr>
      <w:rFonts w:ascii="宋体" w:hAnsi="宋体"/>
    </w:rPr>
  </w:style>
  <w:style w:type="paragraph" w:customStyle="1" w:styleId="5">
    <w:name w:val="正文5号（缩进）"/>
    <w:basedOn w:val="a"/>
    <w:qFormat/>
    <w:rsid w:val="00186577"/>
    <w:pPr>
      <w:tabs>
        <w:tab w:val="left" w:pos="4208"/>
        <w:tab w:val="left" w:pos="6694"/>
      </w:tabs>
      <w:ind w:firstLineChars="200" w:firstLine="480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frankieyang</cp:lastModifiedBy>
  <cp:revision>6</cp:revision>
  <dcterms:created xsi:type="dcterms:W3CDTF">2014-10-19T13:40:00Z</dcterms:created>
  <dcterms:modified xsi:type="dcterms:W3CDTF">2014-11-17T07:27:00Z</dcterms:modified>
</cp:coreProperties>
</file>