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8F" w:rsidRPr="00AD30C8" w:rsidRDefault="00F72004" w:rsidP="00AD30C8">
      <w:pPr>
        <w:jc w:val="center"/>
        <w:rPr>
          <w:b/>
          <w:sz w:val="32"/>
          <w:szCs w:val="32"/>
        </w:rPr>
      </w:pPr>
      <w:r w:rsidRPr="00AD30C8">
        <w:rPr>
          <w:rFonts w:hint="eastAsia"/>
          <w:b/>
          <w:sz w:val="32"/>
          <w:szCs w:val="32"/>
        </w:rPr>
        <w:t>国家社科基金项目在研究过程中</w:t>
      </w:r>
      <w:r w:rsidR="002B543D">
        <w:rPr>
          <w:rFonts w:hint="eastAsia"/>
          <w:b/>
          <w:sz w:val="32"/>
          <w:szCs w:val="32"/>
        </w:rPr>
        <w:t>应注意</w:t>
      </w:r>
      <w:r w:rsidRPr="00AD30C8">
        <w:rPr>
          <w:rFonts w:hint="eastAsia"/>
          <w:b/>
          <w:sz w:val="32"/>
          <w:szCs w:val="32"/>
        </w:rPr>
        <w:t>的</w:t>
      </w:r>
      <w:r w:rsidR="002B543D">
        <w:rPr>
          <w:rFonts w:hint="eastAsia"/>
          <w:b/>
          <w:sz w:val="32"/>
          <w:szCs w:val="32"/>
        </w:rPr>
        <w:t>问题</w:t>
      </w:r>
    </w:p>
    <w:p w:rsidR="00AD30C8" w:rsidRDefault="00AD30C8" w:rsidP="00F72004">
      <w:pPr>
        <w:rPr>
          <w:sz w:val="28"/>
          <w:szCs w:val="28"/>
        </w:rPr>
      </w:pPr>
    </w:p>
    <w:p w:rsidR="00AD30C8" w:rsidRDefault="00AD30C8" w:rsidP="00F720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AD30C8">
        <w:rPr>
          <w:rFonts w:hint="eastAsia"/>
          <w:sz w:val="28"/>
          <w:szCs w:val="28"/>
        </w:rPr>
        <w:t>阶段性成果</w:t>
      </w:r>
      <w:r>
        <w:rPr>
          <w:rFonts w:hint="eastAsia"/>
          <w:sz w:val="28"/>
          <w:szCs w:val="28"/>
        </w:rPr>
        <w:t>应注意</w:t>
      </w:r>
      <w:r w:rsidRPr="00AD30C8">
        <w:rPr>
          <w:rFonts w:hint="eastAsia"/>
          <w:sz w:val="28"/>
          <w:szCs w:val="28"/>
        </w:rPr>
        <w:t>：</w:t>
      </w:r>
    </w:p>
    <w:p w:rsidR="00AD30C8" w:rsidRDefault="00AD30C8" w:rsidP="00F72004">
      <w:pPr>
        <w:rPr>
          <w:sz w:val="28"/>
          <w:szCs w:val="28"/>
        </w:rPr>
      </w:pPr>
      <w:r w:rsidRPr="00AD30C8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不能</w:t>
      </w:r>
      <w:r w:rsidRPr="00AD30C8">
        <w:rPr>
          <w:rFonts w:hint="eastAsia"/>
          <w:sz w:val="28"/>
          <w:szCs w:val="28"/>
        </w:rPr>
        <w:t>填报立项之前而非项目实施期间发表的成果；</w:t>
      </w:r>
    </w:p>
    <w:p w:rsidR="00AD30C8" w:rsidRDefault="00AD30C8" w:rsidP="00F72004">
      <w:pPr>
        <w:rPr>
          <w:sz w:val="28"/>
          <w:szCs w:val="28"/>
        </w:rPr>
      </w:pPr>
      <w:r w:rsidRPr="00AD30C8">
        <w:rPr>
          <w:rFonts w:hint="eastAsia"/>
          <w:sz w:val="28"/>
          <w:szCs w:val="28"/>
        </w:rPr>
        <w:t>2.</w:t>
      </w:r>
      <w:r w:rsidRPr="00AD30C8">
        <w:rPr>
          <w:rFonts w:hint="eastAsia"/>
          <w:sz w:val="28"/>
          <w:szCs w:val="28"/>
        </w:rPr>
        <w:t>填报的阶段性成果名称、发表刊物或刊物期数属于虚构；</w:t>
      </w:r>
    </w:p>
    <w:p w:rsidR="00AD30C8" w:rsidRDefault="00AD30C8" w:rsidP="00F72004">
      <w:pPr>
        <w:rPr>
          <w:sz w:val="28"/>
          <w:szCs w:val="28"/>
        </w:rPr>
      </w:pPr>
      <w:r w:rsidRPr="00AD30C8">
        <w:rPr>
          <w:rFonts w:hint="eastAsia"/>
          <w:sz w:val="28"/>
          <w:szCs w:val="28"/>
        </w:rPr>
        <w:t>3.</w:t>
      </w:r>
      <w:r w:rsidRPr="00AD30C8">
        <w:rPr>
          <w:rFonts w:hint="eastAsia"/>
          <w:sz w:val="28"/>
          <w:szCs w:val="28"/>
        </w:rPr>
        <w:t>填报的阶段性成果与项目研究主题无直接联系</w:t>
      </w:r>
      <w:r w:rsidRPr="00AD30C8">
        <w:rPr>
          <w:rFonts w:hint="eastAsia"/>
          <w:sz w:val="28"/>
          <w:szCs w:val="28"/>
        </w:rPr>
        <w:t>;</w:t>
      </w:r>
    </w:p>
    <w:p w:rsidR="00AD30C8" w:rsidRDefault="00AD30C8" w:rsidP="00F72004">
      <w:pPr>
        <w:rPr>
          <w:sz w:val="28"/>
          <w:szCs w:val="28"/>
        </w:rPr>
      </w:pPr>
      <w:r w:rsidRPr="00AD30C8"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不能</w:t>
      </w:r>
      <w:r w:rsidRPr="00AD30C8">
        <w:rPr>
          <w:rFonts w:hint="eastAsia"/>
          <w:sz w:val="28"/>
          <w:szCs w:val="28"/>
        </w:rPr>
        <w:t>将成果作者的署名顺序进行调换；</w:t>
      </w:r>
    </w:p>
    <w:p w:rsidR="00F72004" w:rsidRDefault="00AD30C8" w:rsidP="00F72004">
      <w:pPr>
        <w:rPr>
          <w:sz w:val="28"/>
          <w:szCs w:val="28"/>
        </w:rPr>
      </w:pPr>
      <w:r w:rsidRPr="00AD30C8"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不能填报非项目参与者的成果；</w:t>
      </w:r>
    </w:p>
    <w:p w:rsidR="00AD30C8" w:rsidRDefault="00AD30C8" w:rsidP="00F720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、阶段性成果</w:t>
      </w:r>
      <w:r w:rsidR="003E1471">
        <w:rPr>
          <w:rFonts w:hint="eastAsia"/>
          <w:sz w:val="28"/>
          <w:szCs w:val="28"/>
        </w:rPr>
        <w:t>发表或出版时</w:t>
      </w:r>
      <w:r>
        <w:rPr>
          <w:rFonts w:hint="eastAsia"/>
          <w:sz w:val="28"/>
          <w:szCs w:val="28"/>
        </w:rPr>
        <w:t>应</w:t>
      </w:r>
      <w:r w:rsidR="003E1471">
        <w:rPr>
          <w:rFonts w:hint="eastAsia"/>
          <w:sz w:val="28"/>
          <w:szCs w:val="28"/>
        </w:rPr>
        <w:t>在脚注、尾注或封面等处</w:t>
      </w:r>
      <w:r>
        <w:rPr>
          <w:rFonts w:hint="eastAsia"/>
          <w:sz w:val="28"/>
          <w:szCs w:val="28"/>
        </w:rPr>
        <w:t>注明本成果</w:t>
      </w:r>
      <w:r w:rsidR="003E1471">
        <w:rPr>
          <w:rFonts w:hint="eastAsia"/>
          <w:sz w:val="28"/>
          <w:szCs w:val="28"/>
        </w:rPr>
        <w:t>受国家社科基金项目（批准号：</w:t>
      </w:r>
      <w:r w:rsidR="003E1471">
        <w:rPr>
          <w:rFonts w:hint="eastAsia"/>
          <w:sz w:val="28"/>
          <w:szCs w:val="28"/>
        </w:rPr>
        <w:t>XXX</w:t>
      </w:r>
      <w:r w:rsidR="003E1471">
        <w:rPr>
          <w:rFonts w:hint="eastAsia"/>
          <w:sz w:val="28"/>
          <w:szCs w:val="28"/>
        </w:rPr>
        <w:t>）资助。</w:t>
      </w:r>
    </w:p>
    <w:p w:rsidR="00055E6C" w:rsidRDefault="00055E6C" w:rsidP="00F72004">
      <w:pPr>
        <w:rPr>
          <w:sz w:val="28"/>
          <w:szCs w:val="28"/>
        </w:rPr>
      </w:pPr>
    </w:p>
    <w:p w:rsidR="003E1471" w:rsidRDefault="003E1471" w:rsidP="00F720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二、最终</w:t>
      </w:r>
      <w:r w:rsidRPr="00AD30C8">
        <w:rPr>
          <w:rFonts w:hint="eastAsia"/>
          <w:sz w:val="28"/>
          <w:szCs w:val="28"/>
        </w:rPr>
        <w:t>成果</w:t>
      </w:r>
      <w:r>
        <w:rPr>
          <w:rFonts w:hint="eastAsia"/>
          <w:sz w:val="28"/>
          <w:szCs w:val="28"/>
        </w:rPr>
        <w:t>应注意</w:t>
      </w:r>
      <w:r w:rsidRPr="00AD30C8">
        <w:rPr>
          <w:rFonts w:hint="eastAsia"/>
          <w:sz w:val="28"/>
          <w:szCs w:val="28"/>
        </w:rPr>
        <w:t>：</w:t>
      </w:r>
    </w:p>
    <w:p w:rsidR="003E1471" w:rsidRDefault="003E1471" w:rsidP="00F720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、最终</w:t>
      </w:r>
      <w:r w:rsidRPr="00AD30C8">
        <w:rPr>
          <w:rFonts w:hint="eastAsia"/>
          <w:sz w:val="28"/>
          <w:szCs w:val="28"/>
        </w:rPr>
        <w:t>成果</w:t>
      </w:r>
      <w:r>
        <w:rPr>
          <w:rFonts w:hint="eastAsia"/>
          <w:sz w:val="28"/>
          <w:szCs w:val="28"/>
        </w:rPr>
        <w:t>在项目正式结项获得结项证书前一定不能出版或发表；</w:t>
      </w:r>
    </w:p>
    <w:p w:rsidR="003E1471" w:rsidRDefault="003E1471" w:rsidP="00F720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、最终</w:t>
      </w:r>
      <w:r w:rsidRPr="00AD30C8">
        <w:rPr>
          <w:rFonts w:hint="eastAsia"/>
          <w:sz w:val="28"/>
          <w:szCs w:val="28"/>
        </w:rPr>
        <w:t>成果</w:t>
      </w:r>
      <w:r>
        <w:rPr>
          <w:rFonts w:hint="eastAsia"/>
          <w:sz w:val="28"/>
          <w:szCs w:val="28"/>
        </w:rPr>
        <w:t>引用的内容应使用双引号（“”）括起来；</w:t>
      </w:r>
    </w:p>
    <w:p w:rsidR="002B543D" w:rsidRDefault="002B543D" w:rsidP="00F720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、成果不能有学术造假、抄袭、剽窃等行为；</w:t>
      </w:r>
    </w:p>
    <w:p w:rsidR="003E1471" w:rsidRDefault="00B839D8" w:rsidP="005F56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3E1471">
        <w:rPr>
          <w:rFonts w:hint="eastAsia"/>
          <w:sz w:val="28"/>
          <w:szCs w:val="28"/>
        </w:rPr>
        <w:t>、最终</w:t>
      </w:r>
      <w:r w:rsidR="003E1471" w:rsidRPr="00AD30C8">
        <w:rPr>
          <w:rFonts w:hint="eastAsia"/>
          <w:sz w:val="28"/>
          <w:szCs w:val="28"/>
        </w:rPr>
        <w:t>成果</w:t>
      </w:r>
      <w:r w:rsidR="003E1471">
        <w:rPr>
          <w:rFonts w:hint="eastAsia"/>
          <w:sz w:val="28"/>
          <w:szCs w:val="28"/>
        </w:rPr>
        <w:t>应注意文字重复率，一般以不超过</w:t>
      </w:r>
      <w:r w:rsidR="003E1471">
        <w:rPr>
          <w:rFonts w:hint="eastAsia"/>
          <w:sz w:val="28"/>
          <w:szCs w:val="28"/>
        </w:rPr>
        <w:t>10%</w:t>
      </w:r>
      <w:r w:rsidR="005F56F0">
        <w:rPr>
          <w:rFonts w:hint="eastAsia"/>
          <w:sz w:val="28"/>
          <w:szCs w:val="28"/>
        </w:rPr>
        <w:t>（包括单篇复制比同样不超过</w:t>
      </w:r>
      <w:r w:rsidR="005F56F0">
        <w:rPr>
          <w:rFonts w:hint="eastAsia"/>
          <w:sz w:val="28"/>
          <w:szCs w:val="28"/>
        </w:rPr>
        <w:t>10%</w:t>
      </w:r>
      <w:r w:rsidR="005F56F0">
        <w:rPr>
          <w:rFonts w:hint="eastAsia"/>
          <w:sz w:val="28"/>
          <w:szCs w:val="28"/>
        </w:rPr>
        <w:t>）</w:t>
      </w:r>
      <w:r w:rsidR="002B543D">
        <w:rPr>
          <w:rFonts w:hint="eastAsia"/>
          <w:sz w:val="28"/>
          <w:szCs w:val="28"/>
        </w:rPr>
        <w:t>；如果重复率偏高，重复内容一般应该是该项目的阶段性成果。</w:t>
      </w:r>
    </w:p>
    <w:p w:rsidR="00055E6C" w:rsidRDefault="00055E6C" w:rsidP="00F72004">
      <w:pPr>
        <w:rPr>
          <w:sz w:val="28"/>
          <w:szCs w:val="28"/>
        </w:rPr>
      </w:pPr>
    </w:p>
    <w:p w:rsidR="00B839D8" w:rsidRDefault="00B839D8" w:rsidP="00F720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三、项目经费使用应注意：</w:t>
      </w:r>
    </w:p>
    <w:p w:rsidR="00B839D8" w:rsidRDefault="00B839D8" w:rsidP="00F720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、应严格按照项目预算合理合规使用课题经费；</w:t>
      </w:r>
    </w:p>
    <w:p w:rsidR="005F56F0" w:rsidRDefault="005F56F0" w:rsidP="005F56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、项目差旅费一般只用于负责人、课题组成员出差，出差地点应该</w:t>
      </w:r>
      <w:r>
        <w:rPr>
          <w:rFonts w:hint="eastAsia"/>
          <w:sz w:val="28"/>
          <w:szCs w:val="28"/>
        </w:rPr>
        <w:lastRenderedPageBreak/>
        <w:t>是项目需要调研的地点或者项目开展工作必须去的地点</w:t>
      </w:r>
      <w:r>
        <w:rPr>
          <w:rFonts w:hint="eastAsia"/>
          <w:sz w:val="28"/>
          <w:szCs w:val="28"/>
        </w:rPr>
        <w:t>,</w:t>
      </w:r>
      <w:r w:rsidRPr="005F56F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且出差地点与项目预算中出差地应</w:t>
      </w:r>
      <w:r w:rsidR="00B0701F">
        <w:rPr>
          <w:rFonts w:hint="eastAsia"/>
          <w:sz w:val="28"/>
          <w:szCs w:val="28"/>
        </w:rPr>
        <w:t>保持一致；不能</w:t>
      </w:r>
      <w:r w:rsidR="00B0701F" w:rsidRPr="00B0701F">
        <w:rPr>
          <w:rFonts w:ascii="宋体" w:eastAsia="宋体" w:hAnsi="宋体" w:cs="宋体"/>
          <w:kern w:val="0"/>
          <w:sz w:val="24"/>
          <w:szCs w:val="24"/>
        </w:rPr>
        <w:t>用“国际合作与交流费”支付短期访学费用</w:t>
      </w:r>
      <w:r w:rsidR="00B0701F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5F56F0" w:rsidRDefault="005F56F0" w:rsidP="005F56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FB669E">
        <w:rPr>
          <w:rFonts w:hint="eastAsia"/>
          <w:sz w:val="28"/>
          <w:szCs w:val="28"/>
        </w:rPr>
        <w:t>项目经费的人员费用</w:t>
      </w:r>
      <w:r w:rsidR="00FB669E">
        <w:rPr>
          <w:rFonts w:hint="eastAsia"/>
          <w:sz w:val="28"/>
          <w:szCs w:val="28"/>
        </w:rPr>
        <w:t>:</w:t>
      </w:r>
      <w:r w:rsidR="00FB669E" w:rsidRPr="00FB669E">
        <w:rPr>
          <w:rFonts w:hint="eastAsia"/>
          <w:sz w:val="28"/>
          <w:szCs w:val="28"/>
        </w:rPr>
        <w:t xml:space="preserve"> </w:t>
      </w:r>
      <w:r w:rsidR="00FB669E">
        <w:rPr>
          <w:rFonts w:hint="eastAsia"/>
          <w:sz w:val="28"/>
          <w:szCs w:val="28"/>
        </w:rPr>
        <w:t>绩效只能发放给课题组成员；</w:t>
      </w:r>
      <w:r>
        <w:rPr>
          <w:rFonts w:hint="eastAsia"/>
          <w:sz w:val="28"/>
          <w:szCs w:val="28"/>
        </w:rPr>
        <w:t>非课题组成员在专家咨询费、劳务费中支取</w:t>
      </w:r>
      <w:r w:rsidR="00FB669E">
        <w:rPr>
          <w:rFonts w:hint="eastAsia"/>
          <w:sz w:val="28"/>
          <w:szCs w:val="28"/>
        </w:rPr>
        <w:t>；劳务费一般主要发给学生、临时聘用人员。</w:t>
      </w:r>
    </w:p>
    <w:p w:rsidR="005F56F0" w:rsidRDefault="00A34844" w:rsidP="005F56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5F56F0">
        <w:rPr>
          <w:rFonts w:hint="eastAsia"/>
          <w:sz w:val="28"/>
          <w:szCs w:val="28"/>
        </w:rPr>
        <w:t>、设备一般只能买</w:t>
      </w:r>
      <w:r w:rsidR="005F56F0">
        <w:rPr>
          <w:rFonts w:hint="eastAsia"/>
          <w:sz w:val="28"/>
          <w:szCs w:val="28"/>
        </w:rPr>
        <w:t>1</w:t>
      </w:r>
      <w:r w:rsidR="005F56F0">
        <w:rPr>
          <w:rFonts w:hint="eastAsia"/>
          <w:sz w:val="28"/>
          <w:szCs w:val="28"/>
        </w:rPr>
        <w:t>台，平板、电子书阅读器等不能购买。</w:t>
      </w:r>
    </w:p>
    <w:p w:rsidR="005F56F0" w:rsidRDefault="00A34844" w:rsidP="005F56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5F56F0">
        <w:rPr>
          <w:rFonts w:hint="eastAsia"/>
          <w:sz w:val="28"/>
          <w:szCs w:val="28"/>
        </w:rPr>
        <w:t>、办公用品是严控项目（不能买家具）可报少量费用；通讯费一般不宜超过</w:t>
      </w:r>
      <w:r w:rsidR="005F56F0">
        <w:rPr>
          <w:rFonts w:hint="eastAsia"/>
          <w:sz w:val="28"/>
          <w:szCs w:val="28"/>
        </w:rPr>
        <w:t>2</w:t>
      </w:r>
      <w:r w:rsidR="005F56F0">
        <w:rPr>
          <w:rFonts w:hint="eastAsia"/>
          <w:sz w:val="28"/>
          <w:szCs w:val="28"/>
        </w:rPr>
        <w:t>千元。</w:t>
      </w:r>
    </w:p>
    <w:p w:rsidR="005F56F0" w:rsidRDefault="00A34844" w:rsidP="005F56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5F56F0">
        <w:rPr>
          <w:rFonts w:hint="eastAsia"/>
          <w:sz w:val="28"/>
          <w:szCs w:val="28"/>
        </w:rPr>
        <w:t>、在项目执行期间，预算的出版费只能用于阶段性成果</w:t>
      </w:r>
      <w:r w:rsidR="00B0701F">
        <w:rPr>
          <w:rFonts w:hint="eastAsia"/>
          <w:sz w:val="28"/>
          <w:szCs w:val="28"/>
        </w:rPr>
        <w:t>（专著）</w:t>
      </w:r>
      <w:r w:rsidR="005F56F0">
        <w:rPr>
          <w:rFonts w:hint="eastAsia"/>
          <w:sz w:val="28"/>
          <w:szCs w:val="28"/>
        </w:rPr>
        <w:t>出版，不能用于</w:t>
      </w:r>
      <w:r w:rsidR="00B0701F">
        <w:rPr>
          <w:rFonts w:hint="eastAsia"/>
          <w:sz w:val="28"/>
          <w:szCs w:val="28"/>
        </w:rPr>
        <w:t>（论文）</w:t>
      </w:r>
      <w:r w:rsidR="005F56F0">
        <w:rPr>
          <w:rFonts w:hint="eastAsia"/>
          <w:sz w:val="28"/>
          <w:szCs w:val="28"/>
        </w:rPr>
        <w:t>版面费，项目结余经费可用于最终成果出版。</w:t>
      </w:r>
    </w:p>
    <w:p w:rsidR="00B0701F" w:rsidRDefault="00A34844" w:rsidP="00F720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B0701F" w:rsidRPr="00B0701F">
        <w:rPr>
          <w:rFonts w:hint="eastAsia"/>
          <w:sz w:val="28"/>
          <w:szCs w:val="28"/>
        </w:rPr>
        <w:t>、</w:t>
      </w:r>
      <w:r w:rsidR="00B0701F" w:rsidRPr="00B0701F">
        <w:rPr>
          <w:sz w:val="28"/>
          <w:szCs w:val="28"/>
        </w:rPr>
        <w:t>餐费、招待费预算须与差旅费或会议费相结合，不得单独列支。</w:t>
      </w:r>
    </w:p>
    <w:p w:rsidR="00B0701F" w:rsidRDefault="00A34844" w:rsidP="00B070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B839D8">
        <w:rPr>
          <w:rFonts w:hint="eastAsia"/>
          <w:sz w:val="28"/>
          <w:szCs w:val="28"/>
        </w:rPr>
        <w:t>、项目经费结项前一般应使用至到账经费的</w:t>
      </w:r>
      <w:r w:rsidR="00B839D8">
        <w:rPr>
          <w:rFonts w:hint="eastAsia"/>
          <w:sz w:val="28"/>
          <w:szCs w:val="28"/>
        </w:rPr>
        <w:t>80%</w:t>
      </w:r>
      <w:r w:rsidR="00EF5311">
        <w:rPr>
          <w:rFonts w:hint="eastAsia"/>
          <w:sz w:val="28"/>
          <w:szCs w:val="28"/>
        </w:rPr>
        <w:t>，结项后的结余经费一般可用于最终成果出版费用和后续研究支出。</w:t>
      </w:r>
    </w:p>
    <w:p w:rsidR="00B0701F" w:rsidRDefault="00B0701F" w:rsidP="00B0701F">
      <w:pPr>
        <w:rPr>
          <w:sz w:val="28"/>
          <w:szCs w:val="28"/>
        </w:rPr>
      </w:pPr>
    </w:p>
    <w:p w:rsidR="005F56F0" w:rsidRPr="00B0701F" w:rsidRDefault="00B0701F" w:rsidP="00B0701F">
      <w:pPr>
        <w:rPr>
          <w:sz w:val="28"/>
          <w:szCs w:val="28"/>
        </w:rPr>
      </w:pPr>
      <w:r w:rsidRPr="00B0701F">
        <w:rPr>
          <w:rFonts w:hint="eastAsia"/>
          <w:sz w:val="28"/>
          <w:szCs w:val="28"/>
        </w:rPr>
        <w:t>四、</w:t>
      </w:r>
      <w:r>
        <w:rPr>
          <w:rFonts w:hint="eastAsia"/>
          <w:sz w:val="28"/>
          <w:szCs w:val="28"/>
        </w:rPr>
        <w:t>重要事项变更应注意：</w:t>
      </w:r>
    </w:p>
    <w:p w:rsidR="005F56F0" w:rsidRDefault="00B0701F" w:rsidP="005F56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5F56F0">
        <w:rPr>
          <w:rFonts w:hint="eastAsia"/>
          <w:sz w:val="28"/>
          <w:szCs w:val="28"/>
        </w:rPr>
        <w:t>项目成员发生变动，</w:t>
      </w:r>
      <w:r>
        <w:rPr>
          <w:rFonts w:hint="eastAsia"/>
          <w:sz w:val="28"/>
          <w:szCs w:val="28"/>
        </w:rPr>
        <w:t>项目延期等重要事项变更应</w:t>
      </w:r>
      <w:r w:rsidR="005F56F0" w:rsidRPr="00BC6E8D">
        <w:rPr>
          <w:rFonts w:hint="eastAsia"/>
          <w:sz w:val="28"/>
          <w:szCs w:val="28"/>
        </w:rPr>
        <w:t>及时</w:t>
      </w:r>
      <w:r w:rsidR="005F56F0">
        <w:rPr>
          <w:rFonts w:hint="eastAsia"/>
          <w:sz w:val="28"/>
          <w:szCs w:val="28"/>
        </w:rPr>
        <w:t>填写“国家社科基金项目重要事项变更表”（社科处主页文件下载）</w:t>
      </w:r>
      <w:r>
        <w:rPr>
          <w:rFonts w:hint="eastAsia"/>
          <w:sz w:val="28"/>
          <w:szCs w:val="28"/>
        </w:rPr>
        <w:t>，在项目研究过程中或结项前</w:t>
      </w:r>
      <w:r w:rsidR="00C844F4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个月</w:t>
      </w:r>
      <w:r w:rsidR="005F56F0">
        <w:rPr>
          <w:rFonts w:hint="eastAsia"/>
          <w:sz w:val="28"/>
          <w:szCs w:val="28"/>
        </w:rPr>
        <w:t>报社科处及上级主管</w:t>
      </w:r>
      <w:r>
        <w:rPr>
          <w:rFonts w:hint="eastAsia"/>
          <w:sz w:val="28"/>
          <w:szCs w:val="28"/>
        </w:rPr>
        <w:t>部门批准</w:t>
      </w:r>
      <w:r w:rsidR="005F56F0">
        <w:rPr>
          <w:rFonts w:hint="eastAsia"/>
          <w:sz w:val="28"/>
          <w:szCs w:val="28"/>
        </w:rPr>
        <w:t>，若在结项时再补办，省社科规划办一律不受理。</w:t>
      </w:r>
    </w:p>
    <w:p w:rsidR="005F56F0" w:rsidRDefault="005F56F0" w:rsidP="005F56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</w:t>
      </w:r>
      <w:r>
        <w:rPr>
          <w:rFonts w:hint="eastAsia"/>
          <w:sz w:val="28"/>
          <w:szCs w:val="28"/>
        </w:rPr>
        <w:t>社科处</w:t>
      </w:r>
    </w:p>
    <w:p w:rsidR="005F56F0" w:rsidRPr="00886E05" w:rsidRDefault="005F56F0" w:rsidP="005F56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 w:rsidR="002F1D57">
        <w:rPr>
          <w:rFonts w:hint="eastAsia"/>
          <w:sz w:val="28"/>
          <w:szCs w:val="28"/>
        </w:rPr>
        <w:t xml:space="preserve">                          </w:t>
      </w:r>
      <w:r w:rsidR="00EF531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EF5311">
        <w:rPr>
          <w:rFonts w:hint="eastAsia"/>
          <w:sz w:val="28"/>
          <w:szCs w:val="28"/>
        </w:rPr>
        <w:t>12</w:t>
      </w:r>
      <w:r w:rsidR="002F1D57">
        <w:rPr>
          <w:rFonts w:hint="eastAsia"/>
          <w:sz w:val="28"/>
          <w:szCs w:val="28"/>
        </w:rPr>
        <w:t>月修订</w:t>
      </w:r>
    </w:p>
    <w:p w:rsidR="00C5656E" w:rsidRPr="00B0701F" w:rsidRDefault="00C5656E" w:rsidP="00F72004">
      <w:pPr>
        <w:rPr>
          <w:sz w:val="28"/>
          <w:szCs w:val="28"/>
        </w:rPr>
      </w:pPr>
    </w:p>
    <w:sectPr w:rsidR="00C5656E" w:rsidRPr="00B0701F" w:rsidSect="00DE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B3" w:rsidRDefault="000233B3" w:rsidP="00C5656E">
      <w:r>
        <w:separator/>
      </w:r>
    </w:p>
  </w:endnote>
  <w:endnote w:type="continuationSeparator" w:id="0">
    <w:p w:rsidR="000233B3" w:rsidRDefault="000233B3" w:rsidP="00C56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B3" w:rsidRDefault="000233B3" w:rsidP="00C5656E">
      <w:r>
        <w:separator/>
      </w:r>
    </w:p>
  </w:footnote>
  <w:footnote w:type="continuationSeparator" w:id="0">
    <w:p w:rsidR="000233B3" w:rsidRDefault="000233B3" w:rsidP="00C56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004"/>
    <w:rsid w:val="00014B59"/>
    <w:rsid w:val="000233B3"/>
    <w:rsid w:val="00055E6C"/>
    <w:rsid w:val="001E610C"/>
    <w:rsid w:val="002335BE"/>
    <w:rsid w:val="002B543D"/>
    <w:rsid w:val="002F1D57"/>
    <w:rsid w:val="0036055F"/>
    <w:rsid w:val="00394483"/>
    <w:rsid w:val="003E1471"/>
    <w:rsid w:val="003F013F"/>
    <w:rsid w:val="005F2638"/>
    <w:rsid w:val="005F56F0"/>
    <w:rsid w:val="00624DE8"/>
    <w:rsid w:val="008E127D"/>
    <w:rsid w:val="00953B3C"/>
    <w:rsid w:val="009F1122"/>
    <w:rsid w:val="009F198D"/>
    <w:rsid w:val="00A34844"/>
    <w:rsid w:val="00AD30C8"/>
    <w:rsid w:val="00B0701F"/>
    <w:rsid w:val="00B13592"/>
    <w:rsid w:val="00B4071E"/>
    <w:rsid w:val="00B47F9F"/>
    <w:rsid w:val="00B839D8"/>
    <w:rsid w:val="00BC5088"/>
    <w:rsid w:val="00BC5FB5"/>
    <w:rsid w:val="00C5656E"/>
    <w:rsid w:val="00C82516"/>
    <w:rsid w:val="00C844F4"/>
    <w:rsid w:val="00C86111"/>
    <w:rsid w:val="00CE30A8"/>
    <w:rsid w:val="00D66F08"/>
    <w:rsid w:val="00DE4786"/>
    <w:rsid w:val="00E67D27"/>
    <w:rsid w:val="00EF5311"/>
    <w:rsid w:val="00F72004"/>
    <w:rsid w:val="00FB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5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5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2018-12-19T09:45:00Z</dcterms:created>
  <dcterms:modified xsi:type="dcterms:W3CDTF">2018-12-20T08:55:00Z</dcterms:modified>
</cp:coreProperties>
</file>