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30" w:rsidRDefault="00F17930" w:rsidP="00F17930">
      <w:pPr>
        <w:adjustRightInd w:val="0"/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 w:rsidRPr="00300B26">
        <w:rPr>
          <w:rFonts w:ascii="黑体" w:eastAsia="黑体" w:hAnsi="黑体" w:hint="eastAsia"/>
          <w:b/>
          <w:sz w:val="28"/>
          <w:szCs w:val="28"/>
        </w:rPr>
        <w:t>附件：</w:t>
      </w:r>
      <w:r w:rsidR="002D1FB2">
        <w:rPr>
          <w:rFonts w:ascii="黑体" w:eastAsia="黑体" w:hAnsi="黑体" w:hint="eastAsia"/>
          <w:b/>
          <w:sz w:val="28"/>
          <w:szCs w:val="28"/>
        </w:rPr>
        <w:t>评审结果公示一览表</w:t>
      </w:r>
    </w:p>
    <w:p w:rsidR="00F17930" w:rsidRDefault="00F17930" w:rsidP="00F1793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F17930" w:rsidRPr="00300B26" w:rsidRDefault="00F17930" w:rsidP="00F1793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“国家领军人才培育项目”</w:t>
      </w:r>
      <w:r w:rsidR="002D1FB2" w:rsidRPr="00300B26">
        <w:rPr>
          <w:rFonts w:ascii="黑体" w:eastAsia="黑体" w:hAnsi="黑体"/>
          <w:b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559"/>
        <w:gridCol w:w="2977"/>
        <w:gridCol w:w="1559"/>
        <w:gridCol w:w="1468"/>
      </w:tblGrid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DB275F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468" w:type="dxa"/>
            <w:vAlign w:val="center"/>
          </w:tcPr>
          <w:p w:rsidR="00DB275F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</w:tr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蒋永穆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经济学院</w:t>
            </w:r>
          </w:p>
        </w:tc>
        <w:tc>
          <w:tcPr>
            <w:tcW w:w="1559" w:type="dxa"/>
            <w:vAlign w:val="center"/>
          </w:tcPr>
          <w:p w:rsidR="00DB275F" w:rsidRPr="0026318E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49</w:t>
            </w:r>
          </w:p>
        </w:tc>
      </w:tr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李怡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文学与新闻学院</w:t>
            </w:r>
          </w:p>
        </w:tc>
        <w:tc>
          <w:tcPr>
            <w:tcW w:w="1559" w:type="dxa"/>
            <w:vAlign w:val="center"/>
          </w:tcPr>
          <w:p w:rsidR="00DB275F" w:rsidRPr="0026318E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Pr="0026318E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51</w:t>
            </w:r>
          </w:p>
        </w:tc>
      </w:tr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26318E">
              <w:rPr>
                <w:rFonts w:ascii="黑体" w:eastAsia="黑体" w:hAnsi="黑体" w:hint="eastAsia"/>
                <w:sz w:val="28"/>
                <w:szCs w:val="28"/>
              </w:rPr>
              <w:t>谢晋宇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商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28"/>
                <w:szCs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DB275F" w:rsidRPr="0026318E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Pr="0026318E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54</w:t>
            </w:r>
          </w:p>
        </w:tc>
      </w:tr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26318E">
              <w:rPr>
                <w:rFonts w:ascii="黑体" w:eastAsia="黑体" w:hAnsi="黑体" w:hint="eastAsia"/>
                <w:sz w:val="28"/>
                <w:szCs w:val="28"/>
              </w:rPr>
              <w:t>原祖杰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26318E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历史文化学院</w:t>
            </w:r>
          </w:p>
        </w:tc>
        <w:tc>
          <w:tcPr>
            <w:tcW w:w="1559" w:type="dxa"/>
            <w:vAlign w:val="center"/>
          </w:tcPr>
          <w:p w:rsidR="00DB275F" w:rsidRPr="0026318E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Pr="0026318E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54</w:t>
            </w:r>
          </w:p>
        </w:tc>
      </w:tr>
    </w:tbl>
    <w:p w:rsidR="00F17930" w:rsidRDefault="00F17930" w:rsidP="00F17930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F17930" w:rsidRDefault="00F17930" w:rsidP="00F1793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6A4ECF">
        <w:rPr>
          <w:rFonts w:ascii="黑体" w:eastAsia="黑体" w:hAnsi="黑体" w:hint="eastAsia"/>
          <w:b/>
          <w:sz w:val="28"/>
          <w:szCs w:val="28"/>
        </w:rPr>
        <w:t>“青年杰出人才培育项目”</w:t>
      </w:r>
      <w:r w:rsidR="002D1FB2">
        <w:rPr>
          <w:rFonts w:ascii="黑体" w:eastAsia="黑体" w:hAnsi="黑体"/>
          <w:b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559"/>
        <w:gridCol w:w="2977"/>
        <w:gridCol w:w="1559"/>
        <w:gridCol w:w="1468"/>
      </w:tblGrid>
      <w:tr w:rsidR="00DB275F" w:rsidTr="007D4EA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318E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468" w:type="dxa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</w:tr>
      <w:tr w:rsidR="00DB275F" w:rsidTr="007D4EA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董玉成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38</w:t>
            </w:r>
          </w:p>
        </w:tc>
      </w:tr>
      <w:tr w:rsidR="00DB275F" w:rsidTr="007D4EA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吕红亮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历史文化学院</w:t>
            </w:r>
          </w:p>
        </w:tc>
        <w:tc>
          <w:tcPr>
            <w:tcW w:w="1559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40</w:t>
            </w:r>
          </w:p>
        </w:tc>
      </w:tr>
      <w:tr w:rsidR="00DB275F" w:rsidTr="007D4EA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王元地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39</w:t>
            </w:r>
          </w:p>
        </w:tc>
      </w:tr>
      <w:tr w:rsidR="00DB275F" w:rsidTr="007D4EA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王竹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36</w:t>
            </w:r>
          </w:p>
        </w:tc>
      </w:tr>
      <w:tr w:rsidR="00DB275F" w:rsidTr="007D4EA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肖进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商学院</w:t>
            </w:r>
          </w:p>
        </w:tc>
        <w:tc>
          <w:tcPr>
            <w:tcW w:w="1559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副教授</w:t>
            </w:r>
          </w:p>
        </w:tc>
        <w:tc>
          <w:tcPr>
            <w:tcW w:w="1468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34</w:t>
            </w:r>
          </w:p>
        </w:tc>
      </w:tr>
      <w:tr w:rsidR="00DB275F" w:rsidTr="007D4EAF">
        <w:tc>
          <w:tcPr>
            <w:tcW w:w="959" w:type="dxa"/>
            <w:shd w:val="clear" w:color="auto" w:fill="auto"/>
            <w:vAlign w:val="center"/>
          </w:tcPr>
          <w:p w:rsidR="00DB275F" w:rsidRPr="0026318E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Default="00DB275F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赵绍阳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经济学院</w:t>
            </w:r>
          </w:p>
        </w:tc>
        <w:tc>
          <w:tcPr>
            <w:tcW w:w="1559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副教授</w:t>
            </w:r>
          </w:p>
        </w:tc>
        <w:tc>
          <w:tcPr>
            <w:tcW w:w="1468" w:type="dxa"/>
            <w:vAlign w:val="center"/>
          </w:tcPr>
          <w:p w:rsidR="00DB275F" w:rsidRDefault="006B621C" w:rsidP="007D4EA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34</w:t>
            </w:r>
          </w:p>
        </w:tc>
      </w:tr>
    </w:tbl>
    <w:p w:rsidR="00BF387C" w:rsidRPr="00F17930" w:rsidRDefault="00BF387C"/>
    <w:sectPr w:rsidR="00BF387C" w:rsidRPr="00F1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30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1D2A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1FB2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621C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7D0D"/>
    <w:rsid w:val="00B008F8"/>
    <w:rsid w:val="00B00FD3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CD2"/>
    <w:rsid w:val="00CB797B"/>
    <w:rsid w:val="00CC1E6F"/>
    <w:rsid w:val="00CC2460"/>
    <w:rsid w:val="00CC2C96"/>
    <w:rsid w:val="00CC2DA2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75F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30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3</cp:revision>
  <dcterms:created xsi:type="dcterms:W3CDTF">2017-11-06T10:50:00Z</dcterms:created>
  <dcterms:modified xsi:type="dcterms:W3CDTF">2017-11-07T09:01:00Z</dcterms:modified>
</cp:coreProperties>
</file>